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3BE97F3" w:rsidR="00666150" w:rsidRDefault="001F4AEC">
      <w:pPr>
        <w:widowControl w:val="0"/>
        <w:tabs>
          <w:tab w:val="left" w:pos="1440"/>
        </w:tabs>
        <w:rPr>
          <w:rFonts w:ascii="Arial" w:eastAsia="Arial" w:hAnsi="Arial" w:cs="Arial"/>
          <w:b/>
          <w:u w:val="single"/>
        </w:rPr>
      </w:pPr>
      <w:bookmarkStart w:id="0" w:name="_heading=h.gjdgxs" w:colFirst="0" w:colLast="0"/>
      <w:bookmarkEnd w:id="0"/>
      <w:r>
        <w:rPr>
          <w:rFonts w:ascii="Arial" w:eastAsia="Arial" w:hAnsi="Arial" w:cs="Arial"/>
          <w:b/>
          <w:u w:val="single"/>
        </w:rPr>
        <w:t>Homework Po</w:t>
      </w:r>
      <w:bookmarkStart w:id="1" w:name="_GoBack"/>
      <w:bookmarkEnd w:id="1"/>
      <w:r>
        <w:rPr>
          <w:rFonts w:ascii="Arial" w:eastAsia="Arial" w:hAnsi="Arial" w:cs="Arial"/>
          <w:b/>
          <w:u w:val="single"/>
        </w:rPr>
        <w:t>licy</w:t>
      </w:r>
      <w:r w:rsidR="00EA6E43">
        <w:rPr>
          <w:rFonts w:ascii="Arial" w:eastAsia="Arial" w:hAnsi="Arial" w:cs="Arial"/>
          <w:b/>
          <w:u w:val="single"/>
        </w:rPr>
        <w:t xml:space="preserve"> </w:t>
      </w:r>
    </w:p>
    <w:p w14:paraId="00000002" w14:textId="77777777" w:rsidR="00666150" w:rsidRDefault="00666150">
      <w:pPr>
        <w:widowControl w:val="0"/>
        <w:tabs>
          <w:tab w:val="left" w:pos="1440"/>
        </w:tabs>
        <w:rPr>
          <w:rFonts w:ascii="Arial" w:eastAsia="Arial" w:hAnsi="Arial" w:cs="Arial"/>
          <w:b/>
          <w:u w:val="single"/>
        </w:rPr>
      </w:pPr>
    </w:p>
    <w:p w14:paraId="00000003" w14:textId="77777777" w:rsidR="00666150" w:rsidRDefault="001F4AEC">
      <w:pPr>
        <w:widowControl w:val="0"/>
        <w:numPr>
          <w:ilvl w:val="0"/>
          <w:numId w:val="2"/>
        </w:numPr>
        <w:rPr>
          <w:rFonts w:ascii="Arial" w:eastAsia="Arial" w:hAnsi="Arial" w:cs="Arial"/>
        </w:rPr>
      </w:pPr>
      <w:r>
        <w:rPr>
          <w:rFonts w:ascii="Arial" w:eastAsia="Arial" w:hAnsi="Arial" w:cs="Arial"/>
        </w:rPr>
        <w:t>All homework is to be completed on a daily basis.</w:t>
      </w:r>
    </w:p>
    <w:p w14:paraId="00000004" w14:textId="77777777" w:rsidR="00666150" w:rsidRDefault="00666150">
      <w:pPr>
        <w:widowControl w:val="0"/>
        <w:ind w:hanging="45"/>
        <w:rPr>
          <w:rFonts w:ascii="Arial" w:eastAsia="Arial" w:hAnsi="Arial" w:cs="Arial"/>
        </w:rPr>
      </w:pPr>
    </w:p>
    <w:p w14:paraId="00000005" w14:textId="77777777" w:rsidR="00666150" w:rsidRDefault="001F4AEC">
      <w:pPr>
        <w:widowControl w:val="0"/>
        <w:numPr>
          <w:ilvl w:val="0"/>
          <w:numId w:val="2"/>
        </w:numPr>
        <w:rPr>
          <w:rFonts w:ascii="Arial" w:eastAsia="Arial" w:hAnsi="Arial" w:cs="Arial"/>
        </w:rPr>
      </w:pPr>
      <w:r>
        <w:rPr>
          <w:rFonts w:ascii="Arial" w:eastAsia="Arial" w:hAnsi="Arial" w:cs="Arial"/>
        </w:rPr>
        <w:t>A daily homework completion grade is given. If a HW assignment has not been completed, the student will receive a 0% completion grade. There will be no opportunity to make up for missed homework. Two zeros in one week will result in a parental phone call.</w:t>
      </w:r>
    </w:p>
    <w:p w14:paraId="00000006" w14:textId="77777777" w:rsidR="00666150" w:rsidRDefault="00666150">
      <w:pPr>
        <w:widowControl w:val="0"/>
        <w:ind w:left="-360"/>
        <w:rPr>
          <w:rFonts w:ascii="Arial" w:eastAsia="Arial" w:hAnsi="Arial" w:cs="Arial"/>
        </w:rPr>
      </w:pPr>
    </w:p>
    <w:p w14:paraId="00000007" w14:textId="77777777" w:rsidR="00666150" w:rsidRDefault="001F4AEC">
      <w:pPr>
        <w:widowControl w:val="0"/>
        <w:numPr>
          <w:ilvl w:val="0"/>
          <w:numId w:val="2"/>
        </w:numPr>
        <w:rPr>
          <w:rFonts w:ascii="Arial" w:eastAsia="Arial" w:hAnsi="Arial" w:cs="Arial"/>
        </w:rPr>
      </w:pPr>
      <w:r>
        <w:rPr>
          <w:rFonts w:ascii="Arial" w:eastAsia="Arial" w:hAnsi="Arial" w:cs="Arial"/>
          <w:b/>
        </w:rPr>
        <w:t>Wednesday Church Attendance:</w:t>
      </w:r>
      <w:r>
        <w:rPr>
          <w:rFonts w:ascii="Arial" w:eastAsia="Arial" w:hAnsi="Arial" w:cs="Arial"/>
        </w:rPr>
        <w:t xml:space="preserve"> We encourage the attendance of Wednesday night youth groups. When a student attends assembly on Wednesday evening, he or she is excused from any </w:t>
      </w:r>
      <w:r>
        <w:rPr>
          <w:rFonts w:ascii="Arial" w:eastAsia="Arial" w:hAnsi="Arial" w:cs="Arial"/>
          <w:b/>
        </w:rPr>
        <w:t xml:space="preserve">WRITTEN </w:t>
      </w:r>
      <w:r>
        <w:rPr>
          <w:rFonts w:ascii="Arial" w:eastAsia="Arial" w:hAnsi="Arial" w:cs="Arial"/>
        </w:rPr>
        <w:t xml:space="preserve">work, </w:t>
      </w:r>
      <w:proofErr w:type="gramStart"/>
      <w:r>
        <w:rPr>
          <w:rFonts w:ascii="Arial" w:eastAsia="Arial" w:hAnsi="Arial" w:cs="Arial"/>
        </w:rPr>
        <w:t>and  half</w:t>
      </w:r>
      <w:proofErr w:type="gramEnd"/>
      <w:r>
        <w:rPr>
          <w:rFonts w:ascii="Arial" w:eastAsia="Arial" w:hAnsi="Arial" w:cs="Arial"/>
        </w:rPr>
        <w:t xml:space="preserve"> Math homework. All reading and studying </w:t>
      </w:r>
      <w:proofErr w:type="gramStart"/>
      <w:r>
        <w:rPr>
          <w:rFonts w:ascii="Arial" w:eastAsia="Arial" w:hAnsi="Arial" w:cs="Arial"/>
        </w:rPr>
        <w:t>is</w:t>
      </w:r>
      <w:proofErr w:type="gramEnd"/>
      <w:r>
        <w:rPr>
          <w:rFonts w:ascii="Arial" w:eastAsia="Arial" w:hAnsi="Arial" w:cs="Arial"/>
        </w:rPr>
        <w:t xml:space="preserve"> still required to be completed. If any HW was missed on the Monday and Tuesday prior to youth group or the Thursday and Friday after youth group, this privilege is revoked: Even if the student attends youth group, he or she must still complete ALL of Wednesday night’s HW. This is also true for missed homework due to unexcused absences. This privilege is for students with an average of 70% or above. </w:t>
      </w:r>
    </w:p>
    <w:p w14:paraId="00000008" w14:textId="77777777" w:rsidR="00666150" w:rsidRDefault="00666150">
      <w:pPr>
        <w:spacing w:line="259" w:lineRule="auto"/>
        <w:ind w:left="720"/>
        <w:rPr>
          <w:rFonts w:ascii="Comic Sans MS" w:eastAsia="Comic Sans MS" w:hAnsi="Comic Sans MS" w:cs="Comic Sans MS"/>
        </w:rPr>
      </w:pPr>
    </w:p>
    <w:p w14:paraId="00000009" w14:textId="77777777" w:rsidR="00666150" w:rsidRDefault="001F4AEC">
      <w:pPr>
        <w:numPr>
          <w:ilvl w:val="0"/>
          <w:numId w:val="1"/>
        </w:numPr>
        <w:spacing w:line="259" w:lineRule="auto"/>
        <w:rPr>
          <w:rFonts w:ascii="Arial" w:eastAsia="Arial" w:hAnsi="Arial" w:cs="Arial"/>
        </w:rPr>
      </w:pPr>
      <w:r>
        <w:rPr>
          <w:rFonts w:ascii="Arial" w:eastAsia="Arial" w:hAnsi="Arial" w:cs="Arial"/>
          <w:b/>
        </w:rPr>
        <w:t xml:space="preserve">AR </w:t>
      </w:r>
      <w:proofErr w:type="spellStart"/>
      <w:proofErr w:type="gramStart"/>
      <w:r>
        <w:rPr>
          <w:rFonts w:ascii="Arial" w:eastAsia="Arial" w:hAnsi="Arial" w:cs="Arial"/>
          <w:b/>
        </w:rPr>
        <w:t>Passes:</w:t>
      </w:r>
      <w:r>
        <w:rPr>
          <w:rFonts w:ascii="Arial" w:eastAsia="Arial" w:hAnsi="Arial" w:cs="Arial"/>
        </w:rPr>
        <w:t>Once</w:t>
      </w:r>
      <w:proofErr w:type="spellEnd"/>
      <w:proofErr w:type="gramEnd"/>
      <w:r>
        <w:rPr>
          <w:rFonts w:ascii="Arial" w:eastAsia="Arial" w:hAnsi="Arial" w:cs="Arial"/>
        </w:rPr>
        <w:t xml:space="preserve"> a week in LA, Math, and Science. Once a month for Bible class. Once a chapter for History. Never for IXL. Must have a current class average of at least a 70/C-. Students must have the hard copy of HW pass with the date and assignment written in ink to receive a teacher’s signature. When the pass is used up, the students must give it to the homeroom teacher to file.</w:t>
      </w:r>
    </w:p>
    <w:p w14:paraId="0000000A" w14:textId="77777777" w:rsidR="00666150" w:rsidRDefault="00666150">
      <w:pPr>
        <w:widowControl w:val="0"/>
        <w:ind w:left="720"/>
        <w:rPr>
          <w:rFonts w:ascii="Arial" w:eastAsia="Arial" w:hAnsi="Arial" w:cs="Arial"/>
          <w:b/>
          <w:u w:val="single"/>
        </w:rPr>
      </w:pPr>
    </w:p>
    <w:p w14:paraId="0000000B" w14:textId="77777777" w:rsidR="00666150" w:rsidRDefault="001F4AEC">
      <w:pPr>
        <w:widowControl w:val="0"/>
        <w:numPr>
          <w:ilvl w:val="0"/>
          <w:numId w:val="2"/>
        </w:numPr>
        <w:rPr>
          <w:rFonts w:ascii="Arial" w:eastAsia="Arial" w:hAnsi="Arial" w:cs="Arial"/>
        </w:rPr>
      </w:pPr>
      <w:r>
        <w:rPr>
          <w:rFonts w:ascii="Arial" w:eastAsia="Arial" w:hAnsi="Arial" w:cs="Arial"/>
          <w:b/>
        </w:rPr>
        <w:t xml:space="preserve">Absence: </w:t>
      </w:r>
      <w:r>
        <w:rPr>
          <w:rFonts w:ascii="Arial" w:eastAsia="Arial" w:hAnsi="Arial" w:cs="Arial"/>
        </w:rPr>
        <w:t xml:space="preserve">If a student has an excused absence, he or she is required to make up any assignments that were missed. In cases of long illness, please inform the office, and work may be viewed on </w:t>
      </w:r>
      <w:proofErr w:type="spellStart"/>
      <w:r>
        <w:rPr>
          <w:rFonts w:ascii="Arial" w:eastAsia="Arial" w:hAnsi="Arial" w:cs="Arial"/>
        </w:rPr>
        <w:t>Praxi</w:t>
      </w:r>
      <w:proofErr w:type="spellEnd"/>
      <w:r>
        <w:rPr>
          <w:rFonts w:ascii="Arial" w:eastAsia="Arial" w:hAnsi="Arial" w:cs="Arial"/>
        </w:rPr>
        <w:t xml:space="preserve"> and handouts given in class are to be picked up from the subject area teachers. Unexcused absence homework assignments will earn a 0%. </w:t>
      </w:r>
    </w:p>
    <w:p w14:paraId="0000000C" w14:textId="77777777" w:rsidR="00666150" w:rsidRDefault="00666150">
      <w:pPr>
        <w:widowControl w:val="0"/>
        <w:rPr>
          <w:rFonts w:ascii="Arial" w:eastAsia="Arial" w:hAnsi="Arial" w:cs="Arial"/>
        </w:rPr>
      </w:pPr>
    </w:p>
    <w:p w14:paraId="0000000D" w14:textId="77777777" w:rsidR="00666150" w:rsidRDefault="001F4AEC">
      <w:pPr>
        <w:widowControl w:val="0"/>
        <w:numPr>
          <w:ilvl w:val="0"/>
          <w:numId w:val="2"/>
        </w:numPr>
        <w:rPr>
          <w:rFonts w:ascii="Arial" w:eastAsia="Arial" w:hAnsi="Arial" w:cs="Arial"/>
        </w:rPr>
      </w:pPr>
      <w:r>
        <w:rPr>
          <w:rFonts w:ascii="Arial" w:eastAsia="Arial" w:hAnsi="Arial" w:cs="Arial"/>
        </w:rPr>
        <w:t xml:space="preserve">All </w:t>
      </w:r>
      <w:proofErr w:type="gramStart"/>
      <w:r>
        <w:rPr>
          <w:rFonts w:ascii="Arial" w:eastAsia="Arial" w:hAnsi="Arial" w:cs="Arial"/>
        </w:rPr>
        <w:t>long term</w:t>
      </w:r>
      <w:proofErr w:type="gramEnd"/>
      <w:r>
        <w:rPr>
          <w:rFonts w:ascii="Arial" w:eastAsia="Arial" w:hAnsi="Arial" w:cs="Arial"/>
        </w:rPr>
        <w:t xml:space="preserve"> projects and papers must be brought in on the due date regardless of absence. Excused absences will receive a </w:t>
      </w:r>
      <w:proofErr w:type="gramStart"/>
      <w:r>
        <w:rPr>
          <w:rFonts w:ascii="Arial" w:eastAsia="Arial" w:hAnsi="Arial" w:cs="Arial"/>
        </w:rPr>
        <w:t>one day</w:t>
      </w:r>
      <w:proofErr w:type="gramEnd"/>
      <w:r>
        <w:rPr>
          <w:rFonts w:ascii="Arial" w:eastAsia="Arial" w:hAnsi="Arial" w:cs="Arial"/>
        </w:rPr>
        <w:t xml:space="preserve"> grace period per day absent in order to make up quizzes, tests or missed work. Students granted a pre-arranged excused absence must take tests, quizzes and hand in projects prior to absence. Missed work is due upon arrival back at school.</w:t>
      </w:r>
    </w:p>
    <w:p w14:paraId="0000000E" w14:textId="77777777" w:rsidR="00666150" w:rsidRDefault="00666150">
      <w:pPr>
        <w:widowControl w:val="0"/>
        <w:rPr>
          <w:rFonts w:ascii="Arial" w:eastAsia="Arial" w:hAnsi="Arial" w:cs="Arial"/>
        </w:rPr>
      </w:pPr>
    </w:p>
    <w:p w14:paraId="0000000F" w14:textId="77777777" w:rsidR="00666150" w:rsidRDefault="001F4AEC">
      <w:pPr>
        <w:widowControl w:val="0"/>
        <w:numPr>
          <w:ilvl w:val="0"/>
          <w:numId w:val="2"/>
        </w:numPr>
        <w:rPr>
          <w:rFonts w:ascii="Arial" w:eastAsia="Arial" w:hAnsi="Arial" w:cs="Arial"/>
        </w:rPr>
      </w:pPr>
      <w:r>
        <w:rPr>
          <w:rFonts w:ascii="Arial" w:eastAsia="Arial" w:hAnsi="Arial" w:cs="Arial"/>
        </w:rPr>
        <w:t xml:space="preserve">Students with an unexcused absence will be given a “0” for tests, quizzes and classroom work. These will not be made up. </w:t>
      </w:r>
    </w:p>
    <w:p w14:paraId="00000010" w14:textId="77777777" w:rsidR="00666150" w:rsidRDefault="00666150">
      <w:pPr>
        <w:widowControl w:val="0"/>
        <w:rPr>
          <w:rFonts w:ascii="Arial" w:eastAsia="Arial" w:hAnsi="Arial" w:cs="Arial"/>
        </w:rPr>
      </w:pPr>
    </w:p>
    <w:p w14:paraId="00000011" w14:textId="77777777" w:rsidR="00666150" w:rsidRDefault="00666150">
      <w:pPr>
        <w:widowControl w:val="0"/>
        <w:rPr>
          <w:rFonts w:ascii="Arial" w:eastAsia="Arial" w:hAnsi="Arial" w:cs="Arial"/>
        </w:rPr>
      </w:pPr>
    </w:p>
    <w:p w14:paraId="00000012" w14:textId="77777777" w:rsidR="00666150" w:rsidRDefault="001F4AEC">
      <w:pPr>
        <w:widowControl w:val="0"/>
        <w:rPr>
          <w:rFonts w:ascii="Arial" w:eastAsia="Arial" w:hAnsi="Arial" w:cs="Arial"/>
        </w:rPr>
      </w:pPr>
      <w:r>
        <w:rPr>
          <w:rFonts w:ascii="Arial" w:eastAsia="Arial" w:hAnsi="Arial" w:cs="Arial"/>
        </w:rPr>
        <w:t xml:space="preserve">I, ____________________________, parent of ___________________________, have read and </w:t>
      </w:r>
    </w:p>
    <w:p w14:paraId="00000013" w14:textId="77777777" w:rsidR="00666150" w:rsidRDefault="001F4AEC">
      <w:pPr>
        <w:widowControl w:val="0"/>
        <w:rPr>
          <w:rFonts w:ascii="Arial" w:eastAsia="Arial" w:hAnsi="Arial" w:cs="Arial"/>
          <w:vertAlign w:val="superscript"/>
        </w:rPr>
      </w:pPr>
      <w:r>
        <w:rPr>
          <w:rFonts w:ascii="Arial" w:eastAsia="Arial" w:hAnsi="Arial" w:cs="Arial"/>
        </w:rPr>
        <w:tab/>
        <w:t xml:space="preserve">   </w:t>
      </w:r>
      <w:r>
        <w:rPr>
          <w:rFonts w:ascii="Arial" w:eastAsia="Arial" w:hAnsi="Arial" w:cs="Arial"/>
          <w:vertAlign w:val="superscript"/>
        </w:rPr>
        <w:t xml:space="preserve">Print Parent name </w:t>
      </w:r>
      <w:r>
        <w:rPr>
          <w:rFonts w:ascii="Arial" w:eastAsia="Arial" w:hAnsi="Arial" w:cs="Arial"/>
          <w:vertAlign w:val="superscript"/>
        </w:rPr>
        <w:tab/>
      </w:r>
      <w:r>
        <w:rPr>
          <w:rFonts w:ascii="Arial" w:eastAsia="Arial" w:hAnsi="Arial" w:cs="Arial"/>
          <w:vertAlign w:val="superscript"/>
        </w:rPr>
        <w:tab/>
      </w:r>
      <w:r>
        <w:rPr>
          <w:rFonts w:ascii="Arial" w:eastAsia="Arial" w:hAnsi="Arial" w:cs="Arial"/>
          <w:vertAlign w:val="superscript"/>
        </w:rPr>
        <w:tab/>
      </w:r>
      <w:r>
        <w:rPr>
          <w:rFonts w:ascii="Arial" w:eastAsia="Arial" w:hAnsi="Arial" w:cs="Arial"/>
          <w:vertAlign w:val="superscript"/>
        </w:rPr>
        <w:tab/>
      </w:r>
      <w:r>
        <w:rPr>
          <w:rFonts w:ascii="Arial" w:eastAsia="Arial" w:hAnsi="Arial" w:cs="Arial"/>
          <w:sz w:val="22"/>
          <w:szCs w:val="22"/>
          <w:vertAlign w:val="superscript"/>
        </w:rPr>
        <w:t xml:space="preserve">                                  Print Student name</w:t>
      </w:r>
    </w:p>
    <w:p w14:paraId="00000014" w14:textId="77777777" w:rsidR="00666150" w:rsidRDefault="001F4AEC">
      <w:pPr>
        <w:widowControl w:val="0"/>
        <w:spacing w:line="480" w:lineRule="auto"/>
        <w:rPr>
          <w:rFonts w:ascii="Arial" w:eastAsia="Arial" w:hAnsi="Arial" w:cs="Arial"/>
        </w:rPr>
      </w:pPr>
      <w:r>
        <w:rPr>
          <w:rFonts w:ascii="Arial" w:eastAsia="Arial" w:hAnsi="Arial" w:cs="Arial"/>
        </w:rPr>
        <w:t xml:space="preserve">agree to the terms of conduct as stated by Rainbow Christian School. As a Rainbow parent and </w:t>
      </w:r>
      <w:proofErr w:type="gramStart"/>
      <w:r>
        <w:rPr>
          <w:rFonts w:ascii="Arial" w:eastAsia="Arial" w:hAnsi="Arial" w:cs="Arial"/>
        </w:rPr>
        <w:t>student</w:t>
      </w:r>
      <w:proofErr w:type="gramEnd"/>
      <w:r>
        <w:rPr>
          <w:rFonts w:ascii="Arial" w:eastAsia="Arial" w:hAnsi="Arial" w:cs="Arial"/>
        </w:rPr>
        <w:t xml:space="preserve"> we will work hard to gain all the benefits Rainbow has to offer. We are committed to making a year full of successes!</w:t>
      </w:r>
    </w:p>
    <w:p w14:paraId="00000015" w14:textId="77777777" w:rsidR="00666150" w:rsidRDefault="001F4AEC">
      <w:pPr>
        <w:widowControl w:val="0"/>
        <w:spacing w:line="480" w:lineRule="auto"/>
        <w:rPr>
          <w:rFonts w:ascii="Arial" w:eastAsia="Arial" w:hAnsi="Arial" w:cs="Arial"/>
        </w:rPr>
      </w:pPr>
      <w:r>
        <w:rPr>
          <w:rFonts w:ascii="Arial" w:eastAsia="Arial" w:hAnsi="Arial" w:cs="Arial"/>
        </w:rPr>
        <w:t xml:space="preserve">      </w:t>
      </w:r>
    </w:p>
    <w:p w14:paraId="00000016" w14:textId="77777777" w:rsidR="00666150" w:rsidRDefault="001F4AEC">
      <w:pPr>
        <w:widowControl w:val="0"/>
        <w:spacing w:line="480" w:lineRule="auto"/>
        <w:rPr>
          <w:rFonts w:ascii="Arial" w:eastAsia="Arial" w:hAnsi="Arial" w:cs="Arial"/>
        </w:rPr>
      </w:pPr>
      <w:r>
        <w:rPr>
          <w:rFonts w:ascii="Arial" w:eastAsia="Arial" w:hAnsi="Arial" w:cs="Arial"/>
        </w:rPr>
        <w:t>___________________________________</w:t>
      </w:r>
      <w:r>
        <w:rPr>
          <w:rFonts w:ascii="Arial" w:eastAsia="Arial" w:hAnsi="Arial" w:cs="Arial"/>
        </w:rPr>
        <w:tab/>
        <w:t xml:space="preserve">      ________________________________</w:t>
      </w:r>
    </w:p>
    <w:p w14:paraId="00000017" w14:textId="77777777" w:rsidR="00666150" w:rsidRDefault="001F4AEC">
      <w:pPr>
        <w:widowControl w:val="0"/>
        <w:rPr>
          <w:rFonts w:ascii="Arial" w:eastAsia="Arial" w:hAnsi="Arial" w:cs="Arial"/>
          <w:sz w:val="22"/>
          <w:szCs w:val="22"/>
          <w:vertAlign w:val="superscript"/>
        </w:rPr>
      </w:pPr>
      <w:r>
        <w:rPr>
          <w:rFonts w:ascii="Arial" w:eastAsia="Arial" w:hAnsi="Arial" w:cs="Arial"/>
          <w:vertAlign w:val="superscript"/>
        </w:rPr>
        <w:t xml:space="preserve">                                   </w:t>
      </w:r>
      <w:r>
        <w:rPr>
          <w:rFonts w:ascii="Arial" w:eastAsia="Arial" w:hAnsi="Arial" w:cs="Arial"/>
          <w:sz w:val="22"/>
          <w:szCs w:val="22"/>
          <w:vertAlign w:val="superscript"/>
        </w:rPr>
        <w:t>Father Signature                                                                                                   Mother Signature</w:t>
      </w:r>
    </w:p>
    <w:p w14:paraId="00000018" w14:textId="77777777" w:rsidR="00666150" w:rsidRDefault="001F4AEC">
      <w:pPr>
        <w:widowControl w:val="0"/>
        <w:rPr>
          <w:rFonts w:ascii="Arial" w:eastAsia="Arial" w:hAnsi="Arial" w:cs="Arial"/>
          <w:vertAlign w:val="superscript"/>
        </w:rPr>
      </w:pPr>
      <w:r>
        <w:rPr>
          <w:rFonts w:ascii="Arial" w:eastAsia="Arial" w:hAnsi="Arial" w:cs="Arial"/>
          <w:vertAlign w:val="superscript"/>
        </w:rPr>
        <w:t xml:space="preserve">        </w:t>
      </w:r>
    </w:p>
    <w:p w14:paraId="00000019" w14:textId="77777777" w:rsidR="00666150" w:rsidRDefault="001F4AEC">
      <w:pPr>
        <w:widowControl w:val="0"/>
        <w:rPr>
          <w:rFonts w:ascii="Arial" w:eastAsia="Arial" w:hAnsi="Arial" w:cs="Arial"/>
        </w:rPr>
      </w:pPr>
      <w:r>
        <w:rPr>
          <w:rFonts w:ascii="Arial" w:eastAsia="Arial" w:hAnsi="Arial" w:cs="Arial"/>
        </w:rPr>
        <w:t>___________________________________            ________________________________</w:t>
      </w:r>
    </w:p>
    <w:p w14:paraId="0000001A" w14:textId="77777777" w:rsidR="00666150" w:rsidRDefault="001F4AEC">
      <w:pPr>
        <w:widowControl w:val="0"/>
        <w:rPr>
          <w:rFonts w:ascii="Arial" w:eastAsia="Arial" w:hAnsi="Arial" w:cs="Arial"/>
          <w:sz w:val="22"/>
          <w:szCs w:val="22"/>
        </w:rPr>
      </w:pPr>
      <w:r>
        <w:rPr>
          <w:rFonts w:ascii="Arial" w:eastAsia="Arial" w:hAnsi="Arial" w:cs="Arial"/>
        </w:rPr>
        <w:tab/>
      </w:r>
      <w:r>
        <w:rPr>
          <w:rFonts w:ascii="Arial" w:eastAsia="Arial" w:hAnsi="Arial" w:cs="Arial"/>
          <w:sz w:val="22"/>
          <w:szCs w:val="22"/>
        </w:rPr>
        <w:t xml:space="preserve">                 </w:t>
      </w:r>
    </w:p>
    <w:p w14:paraId="0000001B" w14:textId="77777777" w:rsidR="00666150" w:rsidRDefault="001F4AEC">
      <w:pPr>
        <w:widowControl w:val="0"/>
        <w:rPr>
          <w:rFonts w:ascii="Arial" w:eastAsia="Arial" w:hAnsi="Arial" w:cs="Arial"/>
          <w:sz w:val="22"/>
          <w:szCs w:val="22"/>
          <w:vertAlign w:val="superscript"/>
        </w:rPr>
      </w:pPr>
      <w:r>
        <w:rPr>
          <w:rFonts w:ascii="Arial" w:eastAsia="Arial" w:hAnsi="Arial" w:cs="Arial"/>
          <w:sz w:val="22"/>
          <w:szCs w:val="22"/>
        </w:rPr>
        <w:t xml:space="preserve">                            </w:t>
      </w:r>
      <w:r>
        <w:rPr>
          <w:rFonts w:ascii="Arial" w:eastAsia="Arial" w:hAnsi="Arial" w:cs="Arial"/>
          <w:sz w:val="22"/>
          <w:szCs w:val="22"/>
          <w:vertAlign w:val="superscript"/>
        </w:rPr>
        <w:t>Date</w:t>
      </w:r>
      <w:r>
        <w:rPr>
          <w:rFonts w:ascii="Arial" w:eastAsia="Arial" w:hAnsi="Arial" w:cs="Arial"/>
          <w:sz w:val="22"/>
          <w:szCs w:val="22"/>
          <w:vertAlign w:val="superscript"/>
        </w:rPr>
        <w:tab/>
      </w:r>
      <w:r>
        <w:rPr>
          <w:rFonts w:ascii="Arial" w:eastAsia="Arial" w:hAnsi="Arial" w:cs="Arial"/>
          <w:sz w:val="22"/>
          <w:szCs w:val="22"/>
          <w:vertAlign w:val="superscript"/>
        </w:rPr>
        <w:tab/>
      </w:r>
      <w:r>
        <w:rPr>
          <w:rFonts w:ascii="Arial" w:eastAsia="Arial" w:hAnsi="Arial" w:cs="Arial"/>
          <w:sz w:val="22"/>
          <w:szCs w:val="22"/>
          <w:vertAlign w:val="superscript"/>
        </w:rPr>
        <w:tab/>
      </w:r>
      <w:r>
        <w:rPr>
          <w:rFonts w:ascii="Arial" w:eastAsia="Arial" w:hAnsi="Arial" w:cs="Arial"/>
          <w:sz w:val="22"/>
          <w:szCs w:val="22"/>
          <w:vertAlign w:val="superscript"/>
        </w:rPr>
        <w:tab/>
      </w:r>
      <w:r>
        <w:rPr>
          <w:rFonts w:ascii="Arial" w:eastAsia="Arial" w:hAnsi="Arial" w:cs="Arial"/>
          <w:sz w:val="22"/>
          <w:szCs w:val="22"/>
          <w:vertAlign w:val="superscript"/>
        </w:rPr>
        <w:tab/>
      </w:r>
      <w:r>
        <w:rPr>
          <w:rFonts w:ascii="Arial" w:eastAsia="Arial" w:hAnsi="Arial" w:cs="Arial"/>
          <w:sz w:val="22"/>
          <w:szCs w:val="22"/>
          <w:vertAlign w:val="superscript"/>
        </w:rPr>
        <w:tab/>
        <w:t xml:space="preserve">             Sole Guardian</w:t>
      </w:r>
    </w:p>
    <w:sectPr w:rsidR="006661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23407"/>
    <w:multiLevelType w:val="multilevel"/>
    <w:tmpl w:val="78524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4827EF"/>
    <w:multiLevelType w:val="multilevel"/>
    <w:tmpl w:val="7F740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150"/>
    <w:rsid w:val="001F4AEC"/>
    <w:rsid w:val="00666150"/>
    <w:rsid w:val="00EA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189D"/>
  <w15:docId w15:val="{9F6A87B0-21EB-4539-9101-9B43B17C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4A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C0607"/>
    <w:rPr>
      <w:color w:val="0000FF" w:themeColor="hyperlink"/>
      <w:u w:val="single"/>
    </w:rPr>
  </w:style>
  <w:style w:type="character" w:styleId="UnresolvedMention">
    <w:name w:val="Unresolved Mention"/>
    <w:basedOn w:val="DefaultParagraphFont"/>
    <w:uiPriority w:val="99"/>
    <w:semiHidden/>
    <w:unhideWhenUsed/>
    <w:rsid w:val="00FC06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tezUmNpQY5sN97i8cxdisymbEQ==">AMUW2mU6hYQa+HLdL2eXtU1L7/krR4L2Aor0KkVtoYwNIU8ECqOBtp7MX1yX3rcWqc9OrZlv3tmn6W2G2zLihC3e8RIIYvtD41fh9ulbW6kXFP1dd1gUotsYcd6NYut5GIagQeQ+uTZF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Ward</dc:creator>
  <cp:lastModifiedBy>Theresa Ward</cp:lastModifiedBy>
  <cp:revision>3</cp:revision>
  <cp:lastPrinted>2022-02-09T18:35:00Z</cp:lastPrinted>
  <dcterms:created xsi:type="dcterms:W3CDTF">2022-01-26T19:40:00Z</dcterms:created>
  <dcterms:modified xsi:type="dcterms:W3CDTF">2022-02-09T18:35:00Z</dcterms:modified>
</cp:coreProperties>
</file>